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38.jpeg" ContentType="image/jpeg"/>
  <Override PartName="/word/media/image37.jpeg" ContentType="image/jpeg"/>
  <Override PartName="/word/media/image35.jpeg" ContentType="image/jpeg"/>
  <Override PartName="/word/media/image36.jpeg" ContentType="image/jpeg"/>
  <Override PartName="/word/media/image32.png" ContentType="image/png"/>
  <Override PartName="/word/media/image30.png" ContentType="image/png"/>
  <Override PartName="/word/media/image29.png" ContentType="image/png"/>
  <Override PartName="/word/media/image34.png" ContentType="image/png"/>
  <Override PartName="/word/media/image25.png" ContentType="image/png"/>
  <Override PartName="/word/media/image28.png" ContentType="image/png"/>
  <Override PartName="/word/media/image33.png" ContentType="image/png"/>
  <Override PartName="/word/media/image23.png" ContentType="image/png"/>
  <Override PartName="/word/media/image22.png" ContentType="image/png"/>
  <Override PartName="/word/media/image31.png" ContentType="image/png"/>
  <Override PartName="/word/media/image21.png" ContentType="image/png"/>
  <Override PartName="/word/media/image24.png" ContentType="image/png"/>
  <Override PartName="/word/media/image26.png" ContentType="image/png"/>
  <Override PartName="/word/media/image27.png" ContentType="image/png"/>
  <Override PartName="/word/media/image20.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Ubuntu" w:hAnsi="Ubuntu"/>
        </w:rPr>
      </w:pPr>
      <w:r>
        <w:rPr>
          <w:rFonts w:ascii="Ubuntu" w:hAnsi="Ubuntu"/>
        </w:rPr>
        <w:t>THESIS WORK</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1-INTRODUCTION</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pPr>
        <w:pStyle w:val="Normal"/>
        <w:rPr>
          <w:rFonts w:ascii="Ubuntu" w:hAnsi="Ubuntu"/>
        </w:rPr>
      </w:pPr>
      <w:r>
        <w:rPr>
          <w:rFonts w:ascii="Ubuntu" w:hAnsi="Ubuntu"/>
        </w:rPr>
      </w:r>
    </w:p>
    <w:p>
      <w:pPr>
        <w:pStyle w:val="Normal"/>
        <w:rPr>
          <w:rFonts w:ascii="Ubuntu" w:hAnsi="Ubuntu"/>
          <w:sz w:val="24"/>
        </w:rPr>
      </w:pPr>
      <w:r>
        <w:rPr>
          <w:rFonts w:ascii="Ubuntu" w:hAnsi="Ubuntu"/>
          <w:sz w:val="24"/>
        </w:rPr>
        <w:t xml:space="preserve">Self organizing swarm researches and its applications are generally inspired by the biological systems in the nature. </w:t>
      </w:r>
    </w:p>
    <w:p>
      <w:pPr>
        <w:pStyle w:val="Normal"/>
        <w:rPr>
          <w:rFonts w:ascii="Ubuntu" w:hAnsi="Ubuntu"/>
          <w:sz w:val="24"/>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sz w:val="24"/>
        </w:rPr>
        <w:t xml:space="preserve"> . </w:t>
      </w:r>
      <w:r>
        <w:rPr>
          <w:rFonts w:ascii="Ubuntu" w:hAnsi="Ubuntu"/>
          <w:sz w:val="24"/>
        </w:rPr>
        <w:t>These biological systems (e.g. c</w:t>
      </w:r>
      <w:bookmarkStart w:id="0" w:name="__DdeLink__155_606786405"/>
      <w:r>
        <w:rPr>
          <w:rFonts w:ascii="Ubuntu" w:hAnsi="Ubuntu"/>
          <w:sz w:val="24"/>
        </w:rPr>
        <w:t>olony of ants</w:t>
      </w:r>
      <w:bookmarkEnd w:id="0"/>
      <w:r>
        <w:rPr>
          <w:rFonts w:ascii="Ubuntu" w:hAnsi="Ubuntu"/>
          <w:sz w:val="24"/>
        </w:rPr>
        <w:t>) have simple behaviours but they can accomplish very complicated collective tasks in the nature which are impossible with their own individual capabilities. Beni [1] describes this collaboration of members as follows:</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    </w:t>
      </w:r>
      <w:r>
        <w:rPr>
          <w:rFonts w:ascii="Ubuntu" w:hAnsi="Ubuntu"/>
          <w:sz w:val="24"/>
        </w:rPr>
        <w:t>The group of robots is not just a group. It has some special characteristics, which are found in swarms of insects, that is, decentralised control, lack of synchronisation, simple and (quasi) identical members.</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 </w:t>
      </w:r>
      <w:r>
        <w:rPr>
          <w:rFonts w:ascii="Ubuntu" w:hAnsi="Ubuntu"/>
          <w:sz w:val="24"/>
        </w:rPr>
        <w:t xml:space="preserve">It is obvious that such a collective behaviour of these swarms has more power and efficiency than the sum of the individual capabilities of the members. </w:t>
      </w:r>
    </w:p>
    <w:p>
      <w:pPr>
        <w:pStyle w:val="Normal"/>
        <w:rPr>
          <w:rFonts w:ascii="Ubuntu" w:hAnsi="Ubuntu"/>
        </w:rPr>
      </w:pPr>
      <w:r>
        <w:rPr>
          <w:rFonts w:ascii="Ubuntu" w:hAnsi="Ubuntu"/>
        </w:rPr>
      </w:r>
    </w:p>
    <w:p>
      <w:pPr>
        <w:pStyle w:val="Normal"/>
        <w:rPr>
          <w:rFonts w:ascii="Ubuntu" w:hAnsi="Ubuntu"/>
          <w:sz w:val="24"/>
        </w:rPr>
      </w:pPr>
      <w:r>
        <w:rPr>
          <w:rFonts w:ascii="Ubuntu" w:hAnsi="Ubuntu"/>
          <w:sz w:val="24"/>
        </w:rPr>
        <w:t>General aspects of the swarm robotics systems are the simplicity of individuals, restricted sensing and communication capabilities, achieving tasks mutually, robustness and decentralized control capability[6].</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In real world applications there may be need for different </w:t>
      </w:r>
    </w:p>
    <w:p>
      <w:pPr>
        <w:pStyle w:val="Normal"/>
        <w:rPr>
          <w:rFonts w:ascii="Ubuntu" w:hAnsi="Ubuntu"/>
          <w:color w:val="000000"/>
          <w:u w:val="none"/>
          <w:shd w:fill="FFFFFF" w:val="clear"/>
        </w:rPr>
      </w:pPr>
      <w:r>
        <w:rPr>
          <w:rFonts w:ascii="Ubuntu" w:hAnsi="Ubuntu"/>
          <w:sz w:val="24"/>
        </w:rPr>
        <w:t xml:space="preserve"> </w:t>
      </w:r>
      <w:r>
        <w:rPr>
          <w:rFonts w:ascii="Ubuntu" w:hAnsi="Ubuntu"/>
          <w:sz w:val="24"/>
        </w:rPr>
        <w:t xml:space="preserve">functionalities to achieve some specific tasks. If this is the case, one solution may be to design a </w:t>
      </w:r>
      <w:hyperlink r:id="rId2">
        <w:r>
          <w:rPr>
            <w:rStyle w:val="InternetLink"/>
            <w:rFonts w:ascii="Ubuntu" w:hAnsi="Ubuntu"/>
            <w:color w:val="000000"/>
            <w:u w:val="none"/>
            <w:shd w:fill="FFFFFF" w:val="clear"/>
          </w:rPr>
          <w:t>sophisticated</w:t>
        </w:r>
      </w:hyperlink>
      <w:r>
        <w:rPr>
          <w:rFonts w:ascii="Ubuntu" w:hAnsi="Ubuntu"/>
          <w:color w:val="000000"/>
          <w:u w:val="none"/>
          <w:shd w:fill="FFFFFF" w:val="clear"/>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u w:val="none"/>
          <w:shd w:fill="FFFFFF" w:val="clear"/>
        </w:rPr>
        <w:t>European Commission</w:t>
      </w:r>
      <w:bookmarkEnd w:id="1"/>
      <w:r>
        <w:rPr>
          <w:rFonts w:ascii="Ubuntu" w:hAnsi="Ubuntu"/>
          <w:color w:val="000000"/>
          <w:u w:val="none"/>
          <w:shd w:fill="FFFFFF" w:val="clear"/>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4829810" cy="256603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3"/>
                    <a:stretch>
                      <a:fillRect/>
                    </a:stretch>
                  </pic:blipFill>
                  <pic:spPr bwMode="auto">
                    <a:xfrm>
                      <a:off x="0" y="0"/>
                      <a:ext cx="4829810" cy="256603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a</w:t>
      </w:r>
    </w:p>
    <w:p>
      <w:pPr>
        <w:pStyle w:val="Normal"/>
        <w:rPr/>
      </w:pPr>
      <w:r>
        <w:rPr/>
        <w:drawing>
          <wp:anchor behindDoc="0" distT="0" distB="0" distL="0" distR="0" simplePos="0" locked="0" layoutInCell="1" allowOverlap="1" relativeHeight="6">
            <wp:simplePos x="0" y="0"/>
            <wp:positionH relativeFrom="column">
              <wp:posOffset>423545</wp:posOffset>
            </wp:positionH>
            <wp:positionV relativeFrom="paragraph">
              <wp:posOffset>146685</wp:posOffset>
            </wp:positionV>
            <wp:extent cx="1087755" cy="232219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4"/>
                    <a:stretch>
                      <a:fillRect/>
                    </a:stretch>
                  </pic:blipFill>
                  <pic:spPr bwMode="auto">
                    <a:xfrm>
                      <a:off x="0" y="0"/>
                      <a:ext cx="1087755" cy="2322195"/>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7">
            <wp:simplePos x="0" y="0"/>
            <wp:positionH relativeFrom="column">
              <wp:posOffset>229870</wp:posOffset>
            </wp:positionH>
            <wp:positionV relativeFrom="paragraph">
              <wp:posOffset>143510</wp:posOffset>
            </wp:positionV>
            <wp:extent cx="2613660" cy="20148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2613660" cy="2014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3277235</wp:posOffset>
            </wp:positionH>
            <wp:positionV relativeFrom="paragraph">
              <wp:posOffset>135890</wp:posOffset>
            </wp:positionV>
            <wp:extent cx="1414145" cy="20904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1414145" cy="209042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t>b</w:t>
        <w:tab/>
        <w:tab/>
        <w:tab/>
        <w:tab/>
        <w:tab/>
        <w:tab/>
        <w:tab/>
        <w:t>c</w:t>
        <w:tab/>
        <w:tab/>
        <w:tab/>
        <w:tab/>
        <w:tab/>
        <w:t>d</w:t>
      </w:r>
    </w:p>
    <w:p>
      <w:pPr>
        <w:pStyle w:val="Normal"/>
        <w:rPr/>
      </w:pPr>
      <w:r>
        <w:rPr/>
      </w:r>
    </w:p>
    <w:p>
      <w:pPr>
        <w:pStyle w:val="Normal"/>
        <w:rPr/>
      </w:pPr>
      <w:r>
        <w:rPr/>
      </w:r>
    </w:p>
    <w:p>
      <w:pPr>
        <w:pStyle w:val="Normal"/>
        <w:jc w:val="center"/>
        <w:rPr/>
      </w:pPr>
      <w:r>
        <w:rPr/>
        <w:t>Figure – Swarmanoid robots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Ubuntu" w:hAnsi="Ubuntu"/>
        </w:rPr>
      </w:pPr>
      <w:r>
        <w:rPr>
          <w:rFonts w:ascii="Ubuntu" w:hAnsi="Ubuntu"/>
        </w:rPr>
      </w:r>
    </w:p>
    <w:p>
      <w:pPr>
        <w:pStyle w:val="Normal"/>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pPr>
        <w:pStyle w:val="Normal"/>
        <w:rPr/>
      </w:pPr>
      <w:r>
        <w:rPr/>
      </w:r>
    </w:p>
    <w:p>
      <w:pPr>
        <w:pStyle w:val="Normal"/>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1-1 Motivation</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pPr>
        <w:pStyle w:val="Normal"/>
        <w:rPr>
          <w:rFonts w:ascii="Ubuntu" w:hAnsi="Ubuntu"/>
        </w:rPr>
      </w:pPr>
      <w:r>
        <w:rPr>
          <w:rFonts w:ascii="Ubuntu" w:hAnsi="Ubuntu"/>
        </w:rPr>
      </w:r>
    </w:p>
    <w:p>
      <w:pPr>
        <w:pStyle w:val="Normal"/>
        <w:rPr>
          <w:rFonts w:ascii="Ubuntu" w:hAnsi="Ubuntu"/>
        </w:rPr>
      </w:pPr>
      <w:r>
        <w:rPr>
          <w:rFonts w:ascii="Ubuntu" w:hAnsi="Ubuntu"/>
        </w:rPr>
        <w:drawing>
          <wp:anchor behindDoc="0" distT="0" distB="0" distL="0" distR="0" simplePos="0" locked="0" layoutInCell="1" allowOverlap="1" relativeHeight="0">
            <wp:simplePos x="0" y="0"/>
            <wp:positionH relativeFrom="column">
              <wp:posOffset>1821815</wp:posOffset>
            </wp:positionH>
            <wp:positionV relativeFrom="paragraph">
              <wp:posOffset>93345</wp:posOffset>
            </wp:positionV>
            <wp:extent cx="2654935" cy="194056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2654935" cy="1940560"/>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jc w:val="center"/>
        <w:rPr>
          <w:rFonts w:ascii="Ubuntu" w:hAnsi="Ubuntu"/>
        </w:rPr>
      </w:pPr>
      <w:r>
        <w:rPr>
          <w:rFonts w:ascii="Ubuntu" w:hAnsi="Ubuntu"/>
        </w:rPr>
        <w:t>Figure - A team of four robotic scout vehicles on which formation control techniques implemented</w:t>
      </w:r>
    </w:p>
    <w:p>
      <w:pPr>
        <w:pStyle w:val="Normal"/>
        <w:rPr>
          <w:rFonts w:ascii="Ubuntu" w:hAnsi="Ubuntu"/>
        </w:rPr>
      </w:pPr>
      <w:r>
        <w:rPr>
          <w:rFonts w:ascii="Ubuntu" w:hAnsi="Ubuntu"/>
        </w:rPr>
      </w:r>
    </w:p>
    <w:p>
      <w:pPr>
        <w:pStyle w:val="Normal"/>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drawing>
          <wp:anchor behindDoc="0" distT="0" distB="0" distL="0" distR="0" simplePos="0" locked="0" layoutInCell="1" allowOverlap="1" relativeHeight="1">
            <wp:simplePos x="0" y="0"/>
            <wp:positionH relativeFrom="column">
              <wp:posOffset>1139190</wp:posOffset>
            </wp:positionH>
            <wp:positionV relativeFrom="paragraph">
              <wp:posOffset>-83185</wp:posOffset>
            </wp:positionV>
            <wp:extent cx="3842385" cy="265112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842385" cy="2651125"/>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jc w:val="center"/>
        <w:rPr>
          <w:rFonts w:ascii="Ubuntu" w:hAnsi="Ubuntu"/>
        </w:rPr>
      </w:pPr>
      <w:r>
        <w:rPr>
          <w:rFonts w:ascii="Ubuntu" w:hAnsi="Ubuntu"/>
        </w:rPr>
        <w:t>Figure- Sparse Aperture Formation of Micro Satellites</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 xml:space="preserve">Formation control problem have different subproblems like formation shape generation, formation reconfiguration and selection and formation tracking [12].  </w:t>
      </w:r>
    </w:p>
    <w:p>
      <w:pPr>
        <w:pStyle w:val="Normal"/>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pPr>
        <w:pStyle w:val="Normal"/>
        <w:rPr>
          <w:rFonts w:ascii="Ubuntu" w:hAnsi="Ubuntu"/>
        </w:rPr>
      </w:pPr>
      <w:r>
        <w:rPr>
          <w:rFonts w:ascii="Ubuntu" w:hAnsi="Ubuntu"/>
        </w:rPr>
        <w:drawing>
          <wp:anchor behindDoc="0" distT="0" distB="0" distL="0" distR="0" simplePos="0" locked="0" layoutInCell="1" allowOverlap="1" relativeHeight="2">
            <wp:simplePos x="0" y="0"/>
            <wp:positionH relativeFrom="column">
              <wp:posOffset>1575435</wp:posOffset>
            </wp:positionH>
            <wp:positionV relativeFrom="paragraph">
              <wp:posOffset>116205</wp:posOffset>
            </wp:positionV>
            <wp:extent cx="2967990" cy="196596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2967990" cy="1965960"/>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 Motions and formation of the agents in presence of obstacles[17]</w:t>
      </w:r>
    </w:p>
    <w:p>
      <w:pPr>
        <w:pStyle w:val="Normal"/>
        <w:rPr/>
      </w:pPr>
      <w:r>
        <w:rPr/>
      </w:r>
    </w:p>
    <w:p>
      <w:pPr>
        <w:pStyle w:val="Normal"/>
        <w:rPr/>
      </w:pPr>
      <w:r>
        <w:rPr/>
      </w:r>
    </w:p>
    <w:p>
      <w:pPr>
        <w:pStyle w:val="Normal"/>
        <w:rPr/>
      </w:pPr>
      <w:r>
        <w:rP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495300</wp:posOffset>
            </wp:positionH>
            <wp:positionV relativeFrom="paragraph">
              <wp:posOffset>92710</wp:posOffset>
            </wp:positionV>
            <wp:extent cx="5034280" cy="355346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034280" cy="355346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A group of 100 robots in a rotating rotating and scaling ellipse formation[8]</w:t>
      </w:r>
    </w:p>
    <w:p>
      <w:pPr>
        <w:pStyle w:val="Normal"/>
        <w:jc w:val="center"/>
        <w:rPr/>
      </w:pPr>
      <w:r>
        <w:rPr/>
      </w:r>
    </w:p>
    <w:p>
      <w:pPr>
        <w:pStyle w:val="Normal"/>
        <w:jc w:val="left"/>
        <w:rPr/>
      </w:pPr>
      <w:r>
        <w:rPr/>
      </w:r>
    </w:p>
    <w:p>
      <w:pPr>
        <w:pStyle w:val="Normal"/>
        <w:rPr/>
      </w:pPr>
      <w:r>
        <w:rPr/>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3538855" cy="693166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3538855" cy="693166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Five Robot Formation with trajectory tracking [18]</w:t>
      </w:r>
    </w:p>
    <w:p>
      <w:pPr>
        <w:pStyle w:val="Normal"/>
        <w:rPr/>
      </w:pPr>
      <w:r>
        <w:rPr/>
      </w:r>
    </w:p>
    <w:p>
      <w:pPr>
        <w:pStyle w:val="Normal"/>
        <w:rPr/>
      </w:pPr>
      <w:r>
        <w:rPr/>
      </w:r>
    </w:p>
    <w:p>
      <w:pPr>
        <w:pStyle w:val="Normal"/>
        <w:rPr/>
      </w:pPr>
      <w:r>
        <w:rPr/>
      </w:r>
    </w:p>
    <w:p>
      <w:pPr>
        <w:pStyle w:val="Normal"/>
        <w:rPr/>
      </w:pPr>
      <w:r>
        <w:rPr/>
      </w:r>
    </w:p>
    <w:p>
      <w:pPr>
        <w:pStyle w:val="Normal"/>
        <w:rPr/>
      </w:pPr>
      <w:r>
        <w:rPr/>
        <w:t>There are some hardware implementations to test the related formation control algorithms in real 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pPr>
        <w:pStyle w:val="Normal"/>
        <w:rPr/>
      </w:pPr>
      <w:r>
        <w:rPr/>
      </w:r>
    </w:p>
    <w:p>
      <w:pPr>
        <w:pStyle w:val="Normal"/>
        <w:rPr/>
      </w:pPr>
      <w:r>
        <w:rPr/>
        <w:drawing>
          <wp:anchor behindDoc="0" distT="0" distB="0" distL="0" distR="0" simplePos="0" locked="0" layoutInCell="1" allowOverlap="1" relativeHeight="9">
            <wp:simplePos x="0" y="0"/>
            <wp:positionH relativeFrom="column">
              <wp:posOffset>2725420</wp:posOffset>
            </wp:positionH>
            <wp:positionV relativeFrom="paragraph">
              <wp:posOffset>26670</wp:posOffset>
            </wp:positionV>
            <wp:extent cx="3469005" cy="21723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3469005" cy="21723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48895</wp:posOffset>
            </wp:positionH>
            <wp:positionV relativeFrom="paragraph">
              <wp:posOffset>15240</wp:posOffset>
            </wp:positionV>
            <wp:extent cx="2545080" cy="212788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5080" cy="212788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 Formation Control with Kilobots</w:t>
      </w:r>
    </w:p>
    <w:p>
      <w:pPr>
        <w:pStyle w:val="Normal"/>
        <w:rPr/>
      </w:pPr>
      <w:r>
        <w:rPr/>
      </w:r>
    </w:p>
    <w:p>
      <w:pPr>
        <w:pStyle w:val="Normal"/>
        <w:rPr/>
      </w:pPr>
      <w:r>
        <w:rPr/>
        <w:t>These micro robots have a great reusability for different types of formation control problems  and they have biological insprations from the nature in the sense of individual simplicity and power of collective behaviors.</w:t>
      </w:r>
    </w:p>
    <w:p>
      <w:pPr>
        <w:pStyle w:val="Normal"/>
        <w:rPr/>
      </w:pPr>
      <w:r>
        <w:rPr/>
      </w:r>
    </w:p>
    <w:p>
      <w:pPr>
        <w:pStyle w:val="Normal"/>
        <w:rPr/>
      </w:pPr>
      <w:r>
        <w:rPr/>
        <w:drawing>
          <wp:anchor behindDoc="0" distT="0" distB="0" distL="0" distR="0" simplePos="0" locked="0" layoutInCell="1" allowOverlap="1" relativeHeight="11">
            <wp:simplePos x="0" y="0"/>
            <wp:positionH relativeFrom="column">
              <wp:posOffset>47625</wp:posOffset>
            </wp:positionH>
            <wp:positionV relativeFrom="paragraph">
              <wp:posOffset>1905</wp:posOffset>
            </wp:positionV>
            <wp:extent cx="2660650" cy="196786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660650" cy="196786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2">
            <wp:simplePos x="0" y="0"/>
            <wp:positionH relativeFrom="column">
              <wp:posOffset>3322320</wp:posOffset>
            </wp:positionH>
            <wp:positionV relativeFrom="paragraph">
              <wp:posOffset>51435</wp:posOffset>
            </wp:positionV>
            <wp:extent cx="3069590" cy="204851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3069590" cy="204851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w:t>
        <w:tab/>
        <w:tab/>
        <w:tab/>
        <w:tab/>
        <w:tab/>
        <w:tab/>
        <w:tab/>
        <w:tab/>
        <w:t>b</w:t>
      </w:r>
    </w:p>
    <w:p>
      <w:pPr>
        <w:pStyle w:val="Normal"/>
        <w:rPr/>
      </w:pPr>
      <w:r>
        <w:rPr/>
      </w:r>
    </w:p>
    <w:p>
      <w:pPr>
        <w:pStyle w:val="Normal"/>
        <w:rPr/>
      </w:pPr>
      <w:r>
        <w:rPr/>
        <w:drawing>
          <wp:anchor behindDoc="0" distT="0" distB="0" distL="0" distR="0" simplePos="0" locked="0" layoutInCell="1" allowOverlap="1" relativeHeight="13">
            <wp:simplePos x="0" y="0"/>
            <wp:positionH relativeFrom="column">
              <wp:posOffset>-6985</wp:posOffset>
            </wp:positionH>
            <wp:positionV relativeFrom="paragraph">
              <wp:posOffset>17145</wp:posOffset>
            </wp:positionV>
            <wp:extent cx="2743835" cy="187833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2743835" cy="187833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4">
            <wp:simplePos x="0" y="0"/>
            <wp:positionH relativeFrom="column">
              <wp:posOffset>3336290</wp:posOffset>
            </wp:positionH>
            <wp:positionV relativeFrom="paragraph">
              <wp:posOffset>34290</wp:posOffset>
            </wp:positionV>
            <wp:extent cx="3020060" cy="200596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3020060" cy="200596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w:t>
        <w:tab/>
        <w:tab/>
        <w:tab/>
        <w:tab/>
        <w:tab/>
        <w:tab/>
        <w:tab/>
        <w:tab/>
        <w:t>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a ) Swarm Robot Project from Universities of Stuttgart </w:t>
      </w:r>
    </w:p>
    <w:p>
      <w:pPr>
        <w:pStyle w:val="Normal"/>
        <w:rPr/>
      </w:pPr>
      <w:r>
        <w:rPr/>
        <w:t>b) Colias Project from University of Lincoln and Tsinghua University in China</w:t>
      </w:r>
    </w:p>
    <w:p>
      <w:pPr>
        <w:pStyle w:val="Normal"/>
        <w:rPr/>
      </w:pPr>
      <w:r>
        <w:rPr/>
        <w:t>c) Marx bot developed at EPFL</w:t>
      </w:r>
    </w:p>
    <w:p>
      <w:pPr>
        <w:pStyle w:val="Normal"/>
        <w:rPr>
          <w:rFonts w:ascii="Ubuntu" w:hAnsi="Ubuntu"/>
          <w:color w:val="000000"/>
          <w:u w:val="none"/>
          <w:shd w:fill="FFFFFF" w:val="clear"/>
        </w:rPr>
      </w:pPr>
      <w:r>
        <w:rPr/>
        <w:t xml:space="preserve">d)Swarm bots project conducted by  </w:t>
      </w:r>
      <w:r>
        <w:rPr>
          <w:rFonts w:ascii="Ubuntu" w:hAnsi="Ubuntu"/>
          <w:color w:val="000000"/>
          <w:u w:val="none"/>
          <w:shd w:fill="FFFFFF" w:val="clear"/>
        </w:rPr>
        <w:t>European Commission</w:t>
      </w:r>
    </w:p>
    <w:p>
      <w:pPr>
        <w:pStyle w:val="Normal"/>
        <w:rPr/>
      </w:pPr>
      <w:r>
        <w:rPr/>
      </w:r>
    </w:p>
    <w:p>
      <w:pPr>
        <w:pStyle w:val="Normal"/>
        <w:rPr/>
      </w:pPr>
      <w:r>
        <w:rPr/>
      </w:r>
    </w:p>
    <w:p>
      <w:pPr>
        <w:pStyle w:val="Normal"/>
        <w:rPr/>
      </w:pPr>
      <w:r>
        <w:rPr/>
        <w:t>1-2 Objectives</w:t>
      </w:r>
    </w:p>
    <w:p>
      <w:pPr>
        <w:pStyle w:val="Normal"/>
        <w:rPr/>
      </w:pPr>
      <w:r>
        <w:rPr/>
      </w:r>
    </w:p>
    <w:p>
      <w:pPr>
        <w:pStyle w:val="Normal"/>
        <w:rPr/>
      </w:pPr>
      <w:r>
        <w:rPr/>
      </w:r>
    </w:p>
    <w:p>
      <w:pPr>
        <w:pStyle w:val="Normal"/>
        <w:rPr/>
      </w:pPr>
      <w:r>
        <w:rP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w:t>
      </w:r>
      <w:r>
        <w:rPr/>
        <w:t xml:space="preserve">swarm control strategies like behavior based and leader-following approaches or virtual structure based approaches. </w:t>
      </w:r>
    </w:p>
    <w:p>
      <w:pPr>
        <w:pStyle w:val="Normal"/>
        <w:rPr/>
      </w:pPr>
      <w:r>
        <w:rPr/>
      </w:r>
    </w:p>
    <w:p>
      <w:pPr>
        <w:pStyle w:val="Normal"/>
        <w:rPr>
          <w:rFonts w:ascii="Ubuntu" w:hAnsi="Ubuntu"/>
          <w:sz w:val="24"/>
        </w:rPr>
      </w:pPr>
      <w:r>
        <w:rP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sz w:val="24"/>
        </w:rPr>
        <w:t>olony of ants etc.</w:t>
      </w:r>
    </w:p>
    <w:p>
      <w:pPr>
        <w:pStyle w:val="Normal"/>
        <w:rPr/>
      </w:pPr>
      <w:r>
        <w:rPr/>
      </w:r>
    </w:p>
    <w:p>
      <w:pPr>
        <w:pStyle w:val="Normal"/>
        <w:rPr/>
      </w:pPr>
      <w:r>
        <w:rPr/>
        <w:t>In this project the defined requirements and objectives are given as follows;</w:t>
      </w:r>
    </w:p>
    <w:p>
      <w:pPr>
        <w:pStyle w:val="Normal"/>
        <w:rPr/>
      </w:pPr>
      <w:r>
        <w:rPr/>
      </w:r>
    </w:p>
    <w:p>
      <w:pPr>
        <w:pStyle w:val="Normal"/>
        <w:rPr>
          <w:rFonts w:ascii="Arial" w:hAnsi="Arial"/>
          <w:color w:val="000000"/>
          <w:spacing w:val="0"/>
        </w:rPr>
      </w:pPr>
      <w:r>
        <w:rPr/>
        <w:t xml:space="preserve">a) </w:t>
      </w:r>
      <w:r>
        <w:rPr>
          <w:rFonts w:ascii="Arial" w:hAnsi="Arial"/>
          <w:color w:val="000000"/>
          <w:spacing w:val="0"/>
        </w:rPr>
        <w:t>Heterogenous Robots with Different Dynamics</w:t>
      </w:r>
    </w:p>
    <w:p>
      <w:pPr>
        <w:pStyle w:val="Normal"/>
        <w:rPr/>
      </w:pPr>
      <w:r>
        <w:rPr/>
      </w:r>
    </w:p>
    <w:p>
      <w:pPr>
        <w:pStyle w:val="Normal"/>
        <w:rPr>
          <w:rFonts w:ascii="Arial" w:hAnsi="Arial"/>
          <w:color w:val="000000"/>
          <w:spacing w:val="0"/>
        </w:rPr>
      </w:pPr>
      <w:r>
        <w:rPr>
          <w:rFonts w:ascii="Arial" w:hAnsi="Arial"/>
          <w:color w:val="000000"/>
          <w:spacing w:val="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pPr>
        <w:pStyle w:val="Normal"/>
        <w:rPr/>
      </w:pPr>
      <w:r>
        <w:rPr/>
      </w:r>
    </w:p>
    <w:p>
      <w:pPr>
        <w:pStyle w:val="Normal"/>
        <w:rPr/>
      </w:pPr>
      <w:r>
        <w:rPr/>
        <w:pict>
          <v:group id="shape_0" style="position:absolute;margin-left:102.2pt;margin-top:13.4pt;width:259.75pt;height:157.65pt" coordorigin="2044,268" coordsize="5195,3153">
            <v:rect id="shape_0" stroked="f" style="position:absolute;left:2044;top:268;width:2219;height:1451">
              <v:imagedata r:id="rId18" detectmouseclick="t"/>
              <v:wrap v:type="none"/>
              <v:stroke color="#3465a4" joinstyle="round" endcap="flat"/>
            </v:rect>
            <v:rect id="shape_0" stroked="f" style="position:absolute;left:2112;top:1894;width:2117;height:1519">
              <v:imagedata r:id="rId19" detectmouseclick="t"/>
              <v:wrap v:type="none"/>
              <v:stroke color="#3465a4" joinstyle="round" endcap="flat"/>
            </v:rect>
            <v:rect id="shape_0" stroked="f" style="position:absolute;left:5037;top:268;width:2202;height:1458">
              <v:imagedata r:id="rId20" detectmouseclick="t"/>
              <v:wrap v:type="none"/>
              <v:stroke color="#3465a4" joinstyle="round" endcap="flat"/>
            </v:rect>
            <v:rect id="shape_0" stroked="f" style="position:absolute;left:5173;top:1833;width:2032;height:1587">
              <v:imagedata r:id="rId21" detectmouseclick="t"/>
              <v:wrap v:type="none"/>
              <v:stroke color="#3465a4" joinstyle="round" endcap="flat"/>
            </v:rect>
          </v:group>
        </w:pic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b)Communication Infrastructure</w:t>
      </w:r>
    </w:p>
    <w:p>
      <w:pPr>
        <w:pStyle w:val="Normal"/>
        <w:rPr/>
      </w:pPr>
      <w:r>
        <w:rPr/>
        <w:t>Agents in the swarm have limited communication capabilities and can only negotiate with its local neighbors in a narrow line of sight range due to power consumption issued and their simple .</w:t>
      </w:r>
    </w:p>
    <w:p>
      <w:pPr>
        <w:pStyle w:val="Normal"/>
        <w:rPr/>
      </w:pPr>
      <w:r>
        <w:rPr/>
      </w:r>
    </w:p>
    <w:p>
      <w:pPr>
        <w:pStyle w:val="Normal"/>
        <w:rPr/>
      </w:pPr>
      <w:r>
        <w:rPr/>
        <w:t xml:space="preserve">HER AGENT IN  RANGE ICERISINDEKI KOMUSLARI ILE KONUSABILDIGINI GOSTEREN RESIM </w:t>
      </w:r>
    </w:p>
    <w:p>
      <w:pPr>
        <w:pStyle w:val="Normal"/>
        <w:rPr/>
      </w:pPr>
      <w:r>
        <w:rPr/>
      </w:r>
    </w:p>
    <w:p>
      <w:pPr>
        <w:pStyle w:val="Normal"/>
        <w:rPr/>
      </w:pPr>
      <w:r>
        <w:rPr/>
        <w:t>b</w:t>
      </w:r>
      <w:r>
        <w:rPr/>
        <w:t>1</w:t>
      </w:r>
      <w:r>
        <w:rPr/>
        <w:t xml:space="preserve"> – Communication Topology</w:t>
      </w:r>
    </w:p>
    <w:p>
      <w:pPr>
        <w:pStyle w:val="Normal"/>
        <w:rPr/>
      </w:pPr>
      <w:r>
        <w:rPr/>
        <w:t>Communication topology is a mesh network</w:t>
      </w:r>
    </w:p>
    <w:p>
      <w:pPr>
        <w:pStyle w:val="Normal"/>
        <w:rPr/>
      </w:pPr>
      <w:r>
        <w:rPr/>
        <w:t>b</w:t>
      </w:r>
      <w:r>
        <w:rPr/>
        <w:t>2</w:t>
      </w:r>
      <w:r>
        <w:rPr/>
        <w:t xml:space="preserve"> – Communication Bandwith</w:t>
      </w:r>
    </w:p>
    <w:p>
      <w:pPr>
        <w:pStyle w:val="Normal"/>
        <w:rPr/>
      </w:pPr>
      <w:r>
        <w:rPr/>
        <w:t>c)Decentralized Decision Making Process</w:t>
      </w:r>
    </w:p>
    <w:p>
      <w:pPr>
        <w:pStyle w:val="Normal"/>
        <w:rPr/>
      </w:pPr>
      <w:r>
        <w:rPr/>
        <w:t>d) Complex Closed Contours</w:t>
      </w:r>
    </w:p>
    <w:p>
      <w:pPr>
        <w:pStyle w:val="Normal"/>
        <w:rPr/>
      </w:pPr>
      <w:r>
        <w:rPr/>
        <w:t>e) Simple Agents with Low Sensor Capabilities and Low Computing Powers</w:t>
      </w:r>
    </w:p>
    <w:p>
      <w:pPr>
        <w:pStyle w:val="Normal"/>
        <w:rPr/>
      </w:pPr>
      <w:r>
        <w:rPr/>
        <w:t>f)</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Ubuntu" w:hAnsi="Ubuntu"/>
        </w:rPr>
      </w:pPr>
      <w:r>
        <w:rPr>
          <w:rFonts w:ascii="Ubuntu" w:hAnsi="Ubuntu"/>
        </w:rPr>
        <w:t>urada elimizdeki formation control makalelerinde nele yapildigini ve sikintilarini anlatalaim......</w:t>
      </w:r>
    </w:p>
    <w:p>
      <w:pPr>
        <w:pStyle w:val="Normal"/>
        <w:rPr>
          <w:rFonts w:ascii="Ubuntu" w:hAnsi="Ubuntu"/>
        </w:rPr>
      </w:pPr>
      <w:r>
        <w:rPr>
          <w:rFonts w:ascii="Ubuntu" w:hAnsi="Ubuntu"/>
        </w:rPr>
      </w:r>
    </w:p>
    <w:p>
      <w:pPr>
        <w:pStyle w:val="TextBody"/>
        <w:rPr>
          <w:rFonts w:ascii="Ubuntu" w:hAnsi="Ubuntu"/>
        </w:rPr>
      </w:pPr>
      <w:r>
        <w:rPr>
          <w:rFonts w:ascii="Ubuntu" w:hAnsi="Ubuntu"/>
        </w:rPr>
        <w:t xml:space="preserve">Potential applications for swarm robotics is indeed huge. It includes tasks that demand for </w:t>
      </w:r>
      <w:hyperlink r:id="rId22">
        <w:r>
          <w:rPr>
            <w:rStyle w:val="InternetLink"/>
            <w:rFonts w:ascii="Ubuntu" w:hAnsi="Ubuntu"/>
          </w:rPr>
          <w:t>miniaturization</w:t>
        </w:r>
      </w:hyperlink>
      <w:r>
        <w:rPr>
          <w:rFonts w:ascii="Ubuntu" w:hAnsi="Ubuntu"/>
        </w:rPr>
        <w:t xml:space="preserve"> (</w:t>
      </w:r>
      <w:hyperlink r:id="rId23">
        <w:r>
          <w:rPr>
            <w:rStyle w:val="InternetLink"/>
            <w:rFonts w:ascii="Ubuntu" w:hAnsi="Ubuntu"/>
          </w:rPr>
          <w:t>nanorobotics</w:t>
        </w:r>
      </w:hyperlink>
      <w:r>
        <w:rPr>
          <w:rFonts w:ascii="Ubuntu" w:hAnsi="Ubuntu"/>
        </w:rPr>
        <w:t xml:space="preserve">, </w:t>
      </w:r>
      <w:hyperlink r:id="rId24">
        <w:r>
          <w:rPr>
            <w:rStyle w:val="InternetLink"/>
            <w:rFonts w:ascii="Ubuntu" w:hAnsi="Ubuntu"/>
          </w:rPr>
          <w:t>microbotics</w:t>
        </w:r>
      </w:hyperlink>
      <w:r>
        <w:rPr>
          <w:rFonts w:ascii="Ubuntu" w:hAnsi="Ubuntu"/>
        </w:rPr>
        <w:t xml:space="preserve">), like distributed sensing tasks in </w:t>
      </w:r>
      <w:hyperlink r:id="rId25">
        <w:r>
          <w:rPr>
            <w:rStyle w:val="InternetLink"/>
            <w:rFonts w:ascii="Ubuntu" w:hAnsi="Ubuntu"/>
          </w:rPr>
          <w:t>micromachinery</w:t>
        </w:r>
      </w:hyperlink>
      <w:r>
        <w:rPr>
          <w:rFonts w:ascii="Ubuntu" w:hAnsi="Ubuntu"/>
        </w:rPr>
        <w:t xml:space="preserve"> or the </w:t>
      </w:r>
      <w:hyperlink r:id="rId26">
        <w:r>
          <w:rPr>
            <w:rStyle w:val="InternetLink"/>
            <w:rFonts w:ascii="Ubuntu" w:hAnsi="Ubuntu"/>
          </w:rPr>
          <w:t>human body</w:t>
        </w:r>
      </w:hyperlink>
      <w:r>
        <w:rPr>
          <w:rFonts w:ascii="Ubuntu" w:hAnsi="Ubuntu"/>
        </w:rPr>
        <w:t xml:space="preserve">. One of the most promising uses of swarm robotics is in disaster rescue missions. Swarms of robots of different sizes could be sent to places rescue workers can't reach safely to detect the presence of life via infra-red sensors. On the other hand swarm robotics can be suited to tasks that demand cheap designs, for instance </w:t>
      </w:r>
      <w:hyperlink r:id="rId27">
        <w:r>
          <w:rPr>
            <w:rStyle w:val="InternetLink"/>
            <w:rFonts w:ascii="Ubuntu" w:hAnsi="Ubuntu"/>
          </w:rPr>
          <w:t>mining</w:t>
        </w:r>
      </w:hyperlink>
      <w:r>
        <w:rPr>
          <w:rFonts w:ascii="Ubuntu" w:hAnsi="Ubuntu"/>
        </w:rPr>
        <w:t xml:space="preserve"> tasks or agricultural </w:t>
      </w:r>
      <w:hyperlink r:id="rId28">
        <w:r>
          <w:rPr>
            <w:rStyle w:val="InternetLink"/>
            <w:rFonts w:ascii="Ubuntu" w:hAnsi="Ubuntu"/>
          </w:rPr>
          <w:t>foraging</w:t>
        </w:r>
      </w:hyperlink>
      <w:r>
        <w:rPr>
          <w:rFonts w:ascii="Ubuntu" w:hAnsi="Ubuntu"/>
        </w:rPr>
        <w:t xml:space="preserve"> tasks. Also some artists use swarm robotic techniques to realize new forms of </w:t>
      </w:r>
      <w:hyperlink r:id="rId29">
        <w:r>
          <w:rPr>
            <w:rStyle w:val="InternetLink"/>
            <w:rFonts w:ascii="Ubuntu" w:hAnsi="Ubuntu"/>
          </w:rPr>
          <w:t>interactive art</w:t>
        </w:r>
      </w:hyperlink>
      <w:r>
        <w:rPr>
          <w:rFonts w:ascii="Ubuntu" w:hAnsi="Ubuntu"/>
        </w:rPr>
        <w:t>.[</w:t>
      </w:r>
      <w:hyperlink r:id="rId30">
        <w:r>
          <w:rPr>
            <w:rStyle w:val="InternetLink"/>
            <w:rFonts w:ascii="Ubuntu" w:hAnsi="Ubuntu"/>
            <w:i/>
          </w:rPr>
          <w:t>citation needed</w:t>
        </w:r>
      </w:hyperlink>
      <w:r>
        <w:rPr>
          <w:rFonts w:ascii="Ubuntu" w:hAnsi="Ubuntu"/>
        </w:rPr>
        <w:t>]</w:t>
      </w:r>
    </w:p>
    <w:p>
      <w:pPr>
        <w:pStyle w:val="TextBody"/>
        <w:rPr>
          <w:rFonts w:ascii="Ubuntu" w:hAnsi="Ubuntu"/>
        </w:rPr>
      </w:pPr>
      <w:r>
        <w:rPr>
          <w:rFonts w:ascii="Ubuntu" w:hAnsi="Ubuntu"/>
        </w:rPr>
        <w:t xml:space="preserve">Much more controversial than the above-mentioned uses of Swarms, they can also be used in military to form an autonomous army of their own. Recently, the U.S. Naval forces have tested a swarm of autonomous boats that </w:t>
      </w:r>
      <w:r>
        <w:fldChar w:fldCharType="begin"/>
      </w:r>
      <w:r>
        <w:instrText> HYPERLINK "https://en.wikipedia.org/wiki/Swarm_robotics" \l "cite_note-3"</w:instrText>
      </w:r>
      <w:r>
        <w:fldChar w:fldCharType="separate"/>
      </w:r>
      <w:bookmarkStart w:id="2" w:name="cite_ref-3"/>
      <w:bookmarkEnd w:id="2"/>
      <w:r>
        <w:rPr>
          <w:rStyle w:val="InternetLink"/>
          <w:rFonts w:ascii="Ubuntu" w:hAnsi="Ubuntu"/>
        </w:rPr>
        <w:t>[3]</w:t>
      </w:r>
      <w:r>
        <w:fldChar w:fldCharType="end"/>
      </w:r>
      <w:r>
        <w:rPr>
          <w:rFonts w:ascii="Ubuntu" w:hAnsi="Ubuntu"/>
        </w:rPr>
        <w:t xml:space="preserve"> can steer and take offensive action by itself. The boats are unmanned and can be fitted with any kind of kit to deter and destroy enemy vessels.</w:t>
      </w:r>
    </w:p>
    <w:p>
      <w:pPr>
        <w:pStyle w:val="TextBody"/>
        <w:rPr>
          <w:rStyle w:val="InternetLink"/>
          <w:rFonts w:ascii="Ubuntu" w:hAnsi="Ubuntu"/>
        </w:rPr>
      </w:pPr>
      <w:r>
        <w:rPr>
          <w:rFonts w:ascii="Ubuntu" w:hAnsi="Ubuntu"/>
        </w:rPr>
        <w:t>Most efforts have focused on relatively small groups of machines. However, a swarm consisting of 1,024 individual robots was demonstrated by Harvard in 2014, the largest to date.</w:t>
      </w:r>
      <w:r>
        <w:fldChar w:fldCharType="begin"/>
      </w:r>
      <w:r>
        <w:instrText> HYPERLINK "https://en.wikipedia.org/wiki/Swarm_robotics" \l "cite_note-4"</w:instrText>
      </w:r>
      <w:r>
        <w:fldChar w:fldCharType="separate"/>
      </w:r>
      <w:bookmarkStart w:id="3" w:name="cite_ref-4"/>
      <w:bookmarkEnd w:id="3"/>
      <w:r>
        <w:rPr>
          <w:rStyle w:val="InternetLink"/>
          <w:rFonts w:ascii="Ubuntu" w:hAnsi="Ubuntu"/>
        </w:rPr>
        <w:t>[4]</w:t>
      </w:r>
      <w:r>
        <w:fldChar w:fldCharType="end"/>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FreeSans">
    <w:charset w:val="01"/>
    <w:family w:val="roman"/>
    <w:pitch w:val="default"/>
  </w:font>
  <w:font w:name="DejaVu Sans">
    <w:charset w:val="01"/>
    <w:family w:val="roman"/>
    <w:pitch w:val="default"/>
  </w:font>
  <w:font w:name="Ubuntu">
    <w:charset w:val="01"/>
    <w:family w:val="roman"/>
    <w:pitch w:val="variable"/>
  </w:font>
  <w:font w:name="DejaVu Sans">
    <w:charset w:val="01"/>
    <w:family w:val="roman"/>
    <w:pitch w:val="variable"/>
  </w:font>
  <w:font w:name="Arial">
    <w:charset w:val="01"/>
    <w:family w:val="roman"/>
    <w:pitch w:val="default"/>
  </w:font>
</w:fonts>
</file>

<file path=word/settings.xml><?xml version="1.0" encoding="utf-8"?>
<w:settings xmlns:w="http://schemas.openxmlformats.org/wordprocessingml/2006/main">
  <w:zoom w:percent="12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Default">
    <w:name w:val="Default"/>
    <w:pPr>
      <w:widowControl/>
      <w:suppressAutoHyphens w:val="true"/>
      <w:bidi w:val="0"/>
      <w:spacing w:before="0" w:after="0"/>
      <w:ind w:left="0" w:right="0" w:hanging="0"/>
      <w:jc w:val="left"/>
    </w:pPr>
    <w:rPr>
      <w:rFonts w:ascii="FreeSans" w:hAnsi="FreeSans" w:eastAsia="DejaVu Sans" w:cs="Liberation Sans"/>
      <w:b w:val="false"/>
      <w:i w:val="false"/>
      <w:strike w:val="false"/>
      <w:dstrike w:val="false"/>
      <w:outline w:val="false"/>
      <w:shadow w:val="false"/>
      <w:color w:val="000000"/>
      <w:sz w:val="36"/>
      <w:szCs w:val="24"/>
      <w:u w:val="none"/>
      <w:em w:val="none"/>
      <w:lang w:val="en-US" w:eastAsia="zh-CN" w:bidi="hi-IN"/>
    </w:rPr>
  </w:style>
  <w:style w:type="paragraph" w:styleId="Objectwitharrow">
    <w:name w:val="Object with arrow"/>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shadow">
    <w:name w:val="Object with shadow"/>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outfill">
    <w:name w:val="Object without fill"/>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nofillandnoline">
    <w:name w:val="Object with no fill and no line"/>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extbodyjustified">
    <w:name w:val="Text body justified"/>
    <w:basedOn w:val="Default"/>
    <w:pPr>
      <w:spacing w:before="0" w:after="0"/>
      <w:ind w:left="0" w:right="0" w:hanging="0"/>
      <w:jc w:val="left"/>
    </w:pPr>
    <w:rPr>
      <w:rFonts w:ascii="FreeSans" w:hAnsi="FreeSans"/>
      <w:b w:val="false"/>
      <w:i w:val="false"/>
      <w:strike w:val="false"/>
      <w:dstrike w:val="false"/>
      <w:outline w:val="false"/>
      <w:shadow w:val="false"/>
      <w:color w:val="000000"/>
      <w:sz w:val="36"/>
      <w:u w:val="none"/>
      <w:em w:val="none"/>
    </w:rPr>
  </w:style>
  <w:style w:type="paragraph" w:styleId="Title1">
    <w:name w:val="Title1"/>
    <w:basedOn w:val="Default"/>
    <w:pPr>
      <w:spacing w:before="0" w:after="0"/>
      <w:ind w:left="0" w:right="0" w:hanging="0"/>
      <w:jc w:val="center"/>
    </w:pPr>
    <w:rPr>
      <w:rFonts w:ascii="FreeSans" w:hAnsi="FreeSans"/>
      <w:b w:val="false"/>
      <w:i w:val="false"/>
      <w:strike w:val="false"/>
      <w:dstrike w:val="false"/>
      <w:outline w:val="false"/>
      <w:shadow w:val="false"/>
      <w:color w:val="000000"/>
      <w:sz w:val="36"/>
      <w:u w:val="none"/>
      <w:em w:val="none"/>
    </w:rPr>
  </w:style>
  <w:style w:type="paragraph" w:styleId="Title2">
    <w:name w:val="Title2"/>
    <w:basedOn w:val="Default"/>
    <w:pPr>
      <w:spacing w:before="57" w:after="57"/>
      <w:ind w:left="0" w:right="113" w:hanging="0"/>
      <w:jc w:val="center"/>
    </w:pPr>
    <w:rPr>
      <w:rFonts w:ascii="FreeSans" w:hAnsi="FreeSans"/>
      <w:b w:val="false"/>
      <w:i w:val="false"/>
      <w:strike w:val="false"/>
      <w:dstrike w:val="false"/>
      <w:outline w:val="false"/>
      <w:shadow w:val="false"/>
      <w:color w:val="000000"/>
      <w:sz w:val="36"/>
      <w:u w:val="none"/>
      <w:em w:val="none"/>
    </w:rPr>
  </w:style>
  <w:style w:type="paragraph" w:styleId="DimensionLine">
    <w:name w:val="Dimension Line"/>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itleSlideLTGliederung1">
    <w:name w:val="Title Slide~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SlideLTGliederung2">
    <w:name w:val="Title Slide~LT~Gliederung 2"/>
    <w:basedOn w:val="TitleSlide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3">
    <w:name w:val="Title Slide~LT~Gliederung 3"/>
    <w:basedOn w:val="TitleSlide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4">
    <w:name w:val="Title Slide~LT~Gliederung 4"/>
    <w:basedOn w:val="TitleSlide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5">
    <w:name w:val="Title Slide~LT~Gliederung 5"/>
    <w:basedOn w:val="TitleSlide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6">
    <w:name w:val="Title Slide~LT~Gliederung 6"/>
    <w:basedOn w:val="TitleSlide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7">
    <w:name w:val="Title Slide~LT~Gliederung 7"/>
    <w:basedOn w:val="TitleSlide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8">
    <w:name w:val="Title Slide~LT~Gliederung 8"/>
    <w:basedOn w:val="TitleSlide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9">
    <w:name w:val="Title Slide~LT~Gliederung 9"/>
    <w:basedOn w:val="TitleSlide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Titel">
    <w:name w:val="Title Slide~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SlideLTUntertitel">
    <w:name w:val="Title Slide~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TitleSlideLTNotizen">
    <w:name w:val="Title Slide~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TitleSlideLTHintergrundobjekte">
    <w:name w:val="Title Slide~LT~Hintergrundobjekte"/>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TitleSlideLTHintergrund">
    <w:name w:val="Title Slide~LT~Hintergrund"/>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Default1">
    <w:name w:val="default"/>
    <w:pPr>
      <w:widowControl/>
      <w:suppressAutoHyphens w:val="true"/>
      <w:bidi w:val="0"/>
      <w:spacing w:before="0" w:after="0"/>
      <w:ind w:left="0" w:right="0" w:hanging="0"/>
      <w:jc w:val="left"/>
    </w:pPr>
    <w:rPr>
      <w:rFonts w:ascii="FreeSans" w:hAnsi="FreeSans" w:eastAsia="DejaVu Sans" w:cs="Liberation Sans"/>
      <w:color w:val="000000"/>
      <w:sz w:val="36"/>
      <w:szCs w:val="24"/>
      <w:lang w:val="en-US" w:eastAsia="zh-CN" w:bidi="hi-IN"/>
    </w:rPr>
  </w:style>
  <w:style w:type="paragraph" w:styleId="Gray1">
    <w:name w:val="gray1"/>
    <w:basedOn w:val="Default1"/>
    <w:pPr>
      <w:spacing w:before="0" w:after="0"/>
      <w:ind w:left="0" w:right="0" w:hanging="0"/>
    </w:pPr>
    <w:rPr>
      <w:rFonts w:ascii="FreeSans" w:hAnsi="FreeSans"/>
      <w:color w:val="000000"/>
      <w:sz w:val="36"/>
    </w:rPr>
  </w:style>
  <w:style w:type="paragraph" w:styleId="Gray2">
    <w:name w:val="gray2"/>
    <w:basedOn w:val="Default1"/>
    <w:pPr>
      <w:spacing w:before="0" w:after="0"/>
      <w:ind w:left="0" w:right="0" w:hanging="0"/>
    </w:pPr>
    <w:rPr>
      <w:rFonts w:ascii="FreeSans" w:hAnsi="FreeSans"/>
      <w:color w:val="000000"/>
      <w:sz w:val="36"/>
    </w:rPr>
  </w:style>
  <w:style w:type="paragraph" w:styleId="Gray3">
    <w:name w:val="gray3"/>
    <w:basedOn w:val="Default1"/>
    <w:pPr>
      <w:spacing w:before="0" w:after="0"/>
      <w:ind w:left="0" w:right="0" w:hanging="0"/>
    </w:pPr>
    <w:rPr>
      <w:rFonts w:ascii="FreeSans" w:hAnsi="FreeSans"/>
      <w:color w:val="000000"/>
      <w:sz w:val="36"/>
    </w:rPr>
  </w:style>
  <w:style w:type="paragraph" w:styleId="Bw1">
    <w:name w:val="bw1"/>
    <w:basedOn w:val="Default1"/>
    <w:pPr>
      <w:spacing w:before="0" w:after="0"/>
      <w:ind w:left="0" w:right="0" w:hanging="0"/>
    </w:pPr>
    <w:rPr>
      <w:rFonts w:ascii="FreeSans" w:hAnsi="FreeSans"/>
      <w:color w:val="000000"/>
      <w:sz w:val="36"/>
    </w:rPr>
  </w:style>
  <w:style w:type="paragraph" w:styleId="Bw2">
    <w:name w:val="bw2"/>
    <w:basedOn w:val="Default1"/>
    <w:pPr>
      <w:spacing w:before="0" w:after="0"/>
      <w:ind w:left="0" w:right="0" w:hanging="0"/>
    </w:pPr>
    <w:rPr>
      <w:rFonts w:ascii="FreeSans" w:hAnsi="FreeSans"/>
      <w:color w:val="000000"/>
      <w:sz w:val="36"/>
    </w:rPr>
  </w:style>
  <w:style w:type="paragraph" w:styleId="Bw3">
    <w:name w:val="bw3"/>
    <w:basedOn w:val="Default1"/>
    <w:pPr>
      <w:spacing w:before="0" w:after="0"/>
      <w:ind w:left="0" w:right="0" w:hanging="0"/>
    </w:pPr>
    <w:rPr>
      <w:rFonts w:ascii="FreeSans" w:hAnsi="FreeSans"/>
      <w:color w:val="000000"/>
      <w:sz w:val="36"/>
    </w:rPr>
  </w:style>
  <w:style w:type="paragraph" w:styleId="Orange1">
    <w:name w:val="orange1"/>
    <w:basedOn w:val="Default1"/>
    <w:pPr>
      <w:spacing w:before="0" w:after="0"/>
      <w:ind w:left="0" w:right="0" w:hanging="0"/>
    </w:pPr>
    <w:rPr>
      <w:rFonts w:ascii="FreeSans" w:hAnsi="FreeSans"/>
      <w:color w:val="000000"/>
      <w:sz w:val="36"/>
    </w:rPr>
  </w:style>
  <w:style w:type="paragraph" w:styleId="Orange2">
    <w:name w:val="orange2"/>
    <w:basedOn w:val="Default1"/>
    <w:pPr>
      <w:spacing w:before="0" w:after="0"/>
      <w:ind w:left="0" w:right="0" w:hanging="0"/>
    </w:pPr>
    <w:rPr>
      <w:rFonts w:ascii="FreeSans" w:hAnsi="FreeSans"/>
      <w:color w:val="000000"/>
      <w:sz w:val="36"/>
    </w:rPr>
  </w:style>
  <w:style w:type="paragraph" w:styleId="Orange3">
    <w:name w:val="orange3"/>
    <w:basedOn w:val="Default1"/>
    <w:pPr>
      <w:spacing w:before="0" w:after="0"/>
      <w:ind w:left="0" w:right="0" w:hanging="0"/>
    </w:pPr>
    <w:rPr>
      <w:rFonts w:ascii="FreeSans" w:hAnsi="FreeSans"/>
      <w:color w:val="000000"/>
      <w:sz w:val="36"/>
    </w:rPr>
  </w:style>
  <w:style w:type="paragraph" w:styleId="Turquoise1">
    <w:name w:val="turquoise1"/>
    <w:basedOn w:val="Default1"/>
    <w:pPr>
      <w:spacing w:before="0" w:after="0"/>
      <w:ind w:left="0" w:right="0" w:hanging="0"/>
    </w:pPr>
    <w:rPr>
      <w:rFonts w:ascii="FreeSans" w:hAnsi="FreeSans"/>
      <w:color w:val="000000"/>
      <w:sz w:val="36"/>
    </w:rPr>
  </w:style>
  <w:style w:type="paragraph" w:styleId="Turquoise2">
    <w:name w:val="turquoise2"/>
    <w:basedOn w:val="Default1"/>
    <w:pPr>
      <w:spacing w:before="0" w:after="0"/>
      <w:ind w:left="0" w:right="0" w:hanging="0"/>
    </w:pPr>
    <w:rPr>
      <w:rFonts w:ascii="FreeSans" w:hAnsi="FreeSans"/>
      <w:color w:val="000000"/>
      <w:sz w:val="36"/>
    </w:rPr>
  </w:style>
  <w:style w:type="paragraph" w:styleId="Turquoise3">
    <w:name w:val="turquoise3"/>
    <w:basedOn w:val="Default1"/>
    <w:pPr>
      <w:spacing w:before="0" w:after="0"/>
      <w:ind w:left="0" w:right="0" w:hanging="0"/>
    </w:pPr>
    <w:rPr>
      <w:rFonts w:ascii="FreeSans" w:hAnsi="FreeSans"/>
      <w:color w:val="000000"/>
      <w:sz w:val="36"/>
    </w:rPr>
  </w:style>
  <w:style w:type="paragraph" w:styleId="Blue1">
    <w:name w:val="blue1"/>
    <w:basedOn w:val="Default1"/>
    <w:pPr>
      <w:spacing w:before="0" w:after="0"/>
      <w:ind w:left="0" w:right="0" w:hanging="0"/>
    </w:pPr>
    <w:rPr>
      <w:rFonts w:ascii="FreeSans" w:hAnsi="FreeSans"/>
      <w:color w:val="000000"/>
      <w:sz w:val="36"/>
    </w:rPr>
  </w:style>
  <w:style w:type="paragraph" w:styleId="Blue2">
    <w:name w:val="blue2"/>
    <w:basedOn w:val="Default1"/>
    <w:pPr>
      <w:spacing w:before="0" w:after="0"/>
      <w:ind w:left="0" w:right="0" w:hanging="0"/>
    </w:pPr>
    <w:rPr>
      <w:rFonts w:ascii="FreeSans" w:hAnsi="FreeSans"/>
      <w:color w:val="000000"/>
      <w:sz w:val="36"/>
    </w:rPr>
  </w:style>
  <w:style w:type="paragraph" w:styleId="Blue3">
    <w:name w:val="blue3"/>
    <w:basedOn w:val="Default1"/>
    <w:pPr>
      <w:spacing w:before="0" w:after="0"/>
      <w:ind w:left="0" w:right="0" w:hanging="0"/>
    </w:pPr>
    <w:rPr>
      <w:rFonts w:ascii="FreeSans" w:hAnsi="FreeSans"/>
      <w:color w:val="000000"/>
      <w:sz w:val="36"/>
    </w:rPr>
  </w:style>
  <w:style w:type="paragraph" w:styleId="Sun1">
    <w:name w:val="sun1"/>
    <w:basedOn w:val="Default1"/>
    <w:pPr>
      <w:spacing w:before="0" w:after="0"/>
      <w:ind w:left="0" w:right="0" w:hanging="0"/>
    </w:pPr>
    <w:rPr>
      <w:rFonts w:ascii="FreeSans" w:hAnsi="FreeSans"/>
      <w:color w:val="000000"/>
      <w:sz w:val="36"/>
    </w:rPr>
  </w:style>
  <w:style w:type="paragraph" w:styleId="Sun2">
    <w:name w:val="sun2"/>
    <w:basedOn w:val="Default1"/>
    <w:pPr>
      <w:spacing w:before="0" w:after="0"/>
      <w:ind w:left="0" w:right="0" w:hanging="0"/>
    </w:pPr>
    <w:rPr>
      <w:rFonts w:ascii="FreeSans" w:hAnsi="FreeSans"/>
      <w:color w:val="000000"/>
      <w:sz w:val="36"/>
    </w:rPr>
  </w:style>
  <w:style w:type="paragraph" w:styleId="Sun3">
    <w:name w:val="sun3"/>
    <w:basedOn w:val="Default1"/>
    <w:pPr>
      <w:spacing w:before="0" w:after="0"/>
      <w:ind w:left="0" w:right="0" w:hanging="0"/>
    </w:pPr>
    <w:rPr>
      <w:rFonts w:ascii="FreeSans" w:hAnsi="FreeSans"/>
      <w:color w:val="000000"/>
      <w:sz w:val="36"/>
    </w:rPr>
  </w:style>
  <w:style w:type="paragraph" w:styleId="Earth1">
    <w:name w:val="earth1"/>
    <w:basedOn w:val="Default1"/>
    <w:pPr>
      <w:spacing w:before="0" w:after="0"/>
      <w:ind w:left="0" w:right="0" w:hanging="0"/>
    </w:pPr>
    <w:rPr>
      <w:rFonts w:ascii="FreeSans" w:hAnsi="FreeSans"/>
      <w:color w:val="000000"/>
      <w:sz w:val="36"/>
    </w:rPr>
  </w:style>
  <w:style w:type="paragraph" w:styleId="Earth2">
    <w:name w:val="earth2"/>
    <w:basedOn w:val="Default1"/>
    <w:pPr>
      <w:spacing w:before="0" w:after="0"/>
      <w:ind w:left="0" w:right="0" w:hanging="0"/>
    </w:pPr>
    <w:rPr>
      <w:rFonts w:ascii="FreeSans" w:hAnsi="FreeSans"/>
      <w:color w:val="000000"/>
      <w:sz w:val="36"/>
    </w:rPr>
  </w:style>
  <w:style w:type="paragraph" w:styleId="Earth3">
    <w:name w:val="earth3"/>
    <w:basedOn w:val="Default1"/>
    <w:pPr>
      <w:spacing w:before="0" w:after="0"/>
      <w:ind w:left="0" w:right="0" w:hanging="0"/>
    </w:pPr>
    <w:rPr>
      <w:rFonts w:ascii="FreeSans" w:hAnsi="FreeSans"/>
      <w:color w:val="000000"/>
      <w:sz w:val="36"/>
    </w:rPr>
  </w:style>
  <w:style w:type="paragraph" w:styleId="Green1">
    <w:name w:val="green1"/>
    <w:basedOn w:val="Default1"/>
    <w:pPr>
      <w:spacing w:before="0" w:after="0"/>
      <w:ind w:left="0" w:right="0" w:hanging="0"/>
    </w:pPr>
    <w:rPr>
      <w:rFonts w:ascii="FreeSans" w:hAnsi="FreeSans"/>
      <w:color w:val="000000"/>
      <w:sz w:val="36"/>
    </w:rPr>
  </w:style>
  <w:style w:type="paragraph" w:styleId="Green2">
    <w:name w:val="green2"/>
    <w:basedOn w:val="Default1"/>
    <w:pPr>
      <w:spacing w:before="0" w:after="0"/>
      <w:ind w:left="0" w:right="0" w:hanging="0"/>
    </w:pPr>
    <w:rPr>
      <w:rFonts w:ascii="FreeSans" w:hAnsi="FreeSans"/>
      <w:color w:val="000000"/>
      <w:sz w:val="36"/>
    </w:rPr>
  </w:style>
  <w:style w:type="paragraph" w:styleId="Green3">
    <w:name w:val="green3"/>
    <w:basedOn w:val="Default1"/>
    <w:pPr>
      <w:spacing w:before="0" w:after="0"/>
      <w:ind w:left="0" w:right="0" w:hanging="0"/>
    </w:pPr>
    <w:rPr>
      <w:rFonts w:ascii="FreeSans" w:hAnsi="FreeSans"/>
      <w:color w:val="000000"/>
      <w:sz w:val="36"/>
    </w:rPr>
  </w:style>
  <w:style w:type="paragraph" w:styleId="Seetang1">
    <w:name w:val="seetang1"/>
    <w:basedOn w:val="Default1"/>
    <w:pPr>
      <w:spacing w:before="0" w:after="0"/>
      <w:ind w:left="0" w:right="0" w:hanging="0"/>
    </w:pPr>
    <w:rPr>
      <w:rFonts w:ascii="FreeSans" w:hAnsi="FreeSans"/>
      <w:color w:val="000000"/>
      <w:sz w:val="36"/>
    </w:rPr>
  </w:style>
  <w:style w:type="paragraph" w:styleId="Seetang2">
    <w:name w:val="seetang2"/>
    <w:basedOn w:val="Default1"/>
    <w:pPr>
      <w:spacing w:before="0" w:after="0"/>
      <w:ind w:left="0" w:right="0" w:hanging="0"/>
    </w:pPr>
    <w:rPr>
      <w:rFonts w:ascii="FreeSans" w:hAnsi="FreeSans"/>
      <w:color w:val="000000"/>
      <w:sz w:val="36"/>
    </w:rPr>
  </w:style>
  <w:style w:type="paragraph" w:styleId="Seetang3">
    <w:name w:val="seetang3"/>
    <w:basedOn w:val="Default1"/>
    <w:pPr>
      <w:spacing w:before="0" w:after="0"/>
      <w:ind w:left="0" w:right="0" w:hanging="0"/>
    </w:pPr>
    <w:rPr>
      <w:rFonts w:ascii="FreeSans" w:hAnsi="FreeSans"/>
      <w:color w:val="000000"/>
      <w:sz w:val="36"/>
    </w:rPr>
  </w:style>
  <w:style w:type="paragraph" w:styleId="Lightblue1">
    <w:name w:val="lightblue1"/>
    <w:basedOn w:val="Default1"/>
    <w:pPr>
      <w:spacing w:before="0" w:after="0"/>
      <w:ind w:left="0" w:right="0" w:hanging="0"/>
    </w:pPr>
    <w:rPr>
      <w:rFonts w:ascii="FreeSans" w:hAnsi="FreeSans"/>
      <w:color w:val="000000"/>
      <w:sz w:val="36"/>
    </w:rPr>
  </w:style>
  <w:style w:type="paragraph" w:styleId="Lightblue2">
    <w:name w:val="lightblue2"/>
    <w:basedOn w:val="Default1"/>
    <w:pPr>
      <w:spacing w:before="0" w:after="0"/>
      <w:ind w:left="0" w:right="0" w:hanging="0"/>
    </w:pPr>
    <w:rPr>
      <w:rFonts w:ascii="FreeSans" w:hAnsi="FreeSans"/>
      <w:color w:val="000000"/>
      <w:sz w:val="36"/>
    </w:rPr>
  </w:style>
  <w:style w:type="paragraph" w:styleId="Lightblue3">
    <w:name w:val="lightblue3"/>
    <w:basedOn w:val="Default1"/>
    <w:pPr>
      <w:spacing w:before="0" w:after="0"/>
      <w:ind w:left="0" w:right="0" w:hanging="0"/>
    </w:pPr>
    <w:rPr>
      <w:rFonts w:ascii="FreeSans" w:hAnsi="FreeSans"/>
      <w:color w:val="000000"/>
      <w:sz w:val="36"/>
    </w:rPr>
  </w:style>
  <w:style w:type="paragraph" w:styleId="Yellow1">
    <w:name w:val="yellow1"/>
    <w:basedOn w:val="Default1"/>
    <w:pPr>
      <w:spacing w:before="0" w:after="0"/>
      <w:ind w:left="0" w:right="0" w:hanging="0"/>
    </w:pPr>
    <w:rPr>
      <w:rFonts w:ascii="FreeSans" w:hAnsi="FreeSans"/>
      <w:color w:val="000000"/>
      <w:sz w:val="36"/>
    </w:rPr>
  </w:style>
  <w:style w:type="paragraph" w:styleId="Yellow2">
    <w:name w:val="yellow2"/>
    <w:basedOn w:val="Default1"/>
    <w:pPr>
      <w:spacing w:before="0" w:after="0"/>
      <w:ind w:left="0" w:right="0" w:hanging="0"/>
    </w:pPr>
    <w:rPr>
      <w:rFonts w:ascii="FreeSans" w:hAnsi="FreeSans"/>
      <w:color w:val="000000"/>
      <w:sz w:val="36"/>
    </w:rPr>
  </w:style>
  <w:style w:type="paragraph" w:styleId="Yellow3">
    <w:name w:val="yellow3"/>
    <w:basedOn w:val="Default1"/>
    <w:pPr>
      <w:spacing w:before="0" w:after="0"/>
      <w:ind w:left="0" w:right="0" w:hanging="0"/>
    </w:pPr>
    <w:rPr>
      <w:rFonts w:ascii="FreeSans" w:hAnsi="FreeSans"/>
      <w:color w:val="000000"/>
      <w:sz w:val="36"/>
    </w:rPr>
  </w:style>
  <w:style w:type="paragraph" w:styleId="Backgroundobjects">
    <w:name w:val="Background objects"/>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Background">
    <w:name w:val="Background"/>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Notes">
    <w:name w:val="Notes"/>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Outline1">
    <w:name w:val="Outline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Outline2">
    <w:name w:val="Outline 2"/>
    <w:basedOn w:val="Outline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3">
    <w:name w:val="Outline 3"/>
    <w:basedOn w:val="Outline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4">
    <w:name w:val="Outline 4"/>
    <w:basedOn w:val="Outline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5">
    <w:name w:val="Outline 5"/>
    <w:basedOn w:val="Outline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6">
    <w:name w:val="Outline 6"/>
    <w:basedOn w:val="Outline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7">
    <w:name w:val="Outline 7"/>
    <w:basedOn w:val="Outline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8">
    <w:name w:val="Outline 8"/>
    <w:basedOn w:val="Outline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9">
    <w:name w:val="Outline 9"/>
    <w:basedOn w:val="Outline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1">
    <w:name w:val="Title, Content~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ContentLTGliederung2">
    <w:name w:val="Title, Content~LT~Gliederung 2"/>
    <w:basedOn w:val="TitleContent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3">
    <w:name w:val="Title, Content~LT~Gliederung 3"/>
    <w:basedOn w:val="TitleContent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4">
    <w:name w:val="Title, Content~LT~Gliederung 4"/>
    <w:basedOn w:val="TitleContent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5">
    <w:name w:val="Title, Content~LT~Gliederung 5"/>
    <w:basedOn w:val="TitleContent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6">
    <w:name w:val="Title, Content~LT~Gliederung 6"/>
    <w:basedOn w:val="TitleContent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7">
    <w:name w:val="Title, Content~LT~Gliederung 7"/>
    <w:basedOn w:val="TitleContent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8">
    <w:name w:val="Title, Content~LT~Gliederung 8"/>
    <w:basedOn w:val="TitleContent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9">
    <w:name w:val="Title, Content~LT~Gliederung 9"/>
    <w:basedOn w:val="TitleContent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Titel">
    <w:name w:val="Title, Content~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ContentLTUntertitel">
    <w:name w:val="Title, Content~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TitleContentLTNotizen">
    <w:name w:val="Title, Content~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TitleContentLTHintergrundobjekte">
    <w:name w:val="Title, Content~LT~Hintergrundobjekte"/>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TitleContentLTHintergrund">
    <w:name w:val="Title, Content~LT~Hintergrund"/>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BlankSlideLTGliederung1">
    <w:name w:val="Blank Slide~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BlankSlideLTGliederung2">
    <w:name w:val="Blank Slide~LT~Gliederung 2"/>
    <w:basedOn w:val="BlankSlide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3">
    <w:name w:val="Blank Slide~LT~Gliederung 3"/>
    <w:basedOn w:val="BlankSlide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4">
    <w:name w:val="Blank Slide~LT~Gliederung 4"/>
    <w:basedOn w:val="BlankSlide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5">
    <w:name w:val="Blank Slide~LT~Gliederung 5"/>
    <w:basedOn w:val="BlankSlide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6">
    <w:name w:val="Blank Slide~LT~Gliederung 6"/>
    <w:basedOn w:val="BlankSlide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7">
    <w:name w:val="Blank Slide~LT~Gliederung 7"/>
    <w:basedOn w:val="BlankSlide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8">
    <w:name w:val="Blank Slide~LT~Gliederung 8"/>
    <w:basedOn w:val="BlankSlide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9">
    <w:name w:val="Blank Slide~LT~Gliederung 9"/>
    <w:basedOn w:val="BlankSlide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Titel">
    <w:name w:val="Blank Slide~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BlankSlideLTUntertitel">
    <w:name w:val="Blank Slide~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BlankSlideLTNotizen">
    <w:name w:val="Blank Slide~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BlankSlideLTHintergrundobjekte">
    <w:name w:val="Blank Slide~LT~Hintergrundobjekte"/>
    <w:pPr>
      <w:widowControl/>
      <w:suppressAutoHyphens w:val="true"/>
      <w:bidi w:val="0"/>
      <w:jc w:val="left"/>
    </w:pPr>
    <w:rPr>
      <w:rFonts w:ascii="Liberation Serif" w:hAnsi="Liberation Serif" w:eastAsia="DejaVu Sans" w:cs="Liberation Sans"/>
      <w:color w:val="auto"/>
      <w:sz w:val="24"/>
      <w:szCs w:val="24"/>
      <w:lang w:val="en-US" w:eastAsia="zh-CN" w:bidi="hi-IN"/>
    </w:rPr>
  </w:style>
  <w:style w:type="paragraph" w:styleId="BlankSlideLTHintergrund">
    <w:name w:val="Blank Slide~LT~Hintergrund"/>
    <w:pPr>
      <w:widowControl/>
      <w:suppressAutoHyphens w:val="true"/>
      <w:bidi w:val="0"/>
      <w:jc w:val="left"/>
    </w:pPr>
    <w:rPr>
      <w:rFonts w:ascii="Liberation Serif" w:hAnsi="Liberation Serif" w:eastAsia="DejaVu Sans" w:cs="Liberation Sans"/>
      <w:color w:val="auto"/>
      <w:sz w:val="24"/>
      <w:szCs w:val="24"/>
      <w:lang w:val="en-US"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2.zargan.com/tr/q/sophisticated-ceviri-nedir/sophisticated-turkce-ne-demek" TargetMode="External"/><Relationship Id="rId3" Type="http://schemas.openxmlformats.org/officeDocument/2006/relationships/image" Target="media/image20.png"/><Relationship Id="rId4" Type="http://schemas.openxmlformats.org/officeDocument/2006/relationships/image" Target="media/image21.png"/><Relationship Id="rId5" Type="http://schemas.openxmlformats.org/officeDocument/2006/relationships/image" Target="media/image22.png"/><Relationship Id="rId6"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25.png"/><Relationship Id="rId9" Type="http://schemas.openxmlformats.org/officeDocument/2006/relationships/image" Target="media/image26.png"/><Relationship Id="rId10" Type="http://schemas.openxmlformats.org/officeDocument/2006/relationships/image" Target="media/image27.png"/><Relationship Id="rId11" Type="http://schemas.openxmlformats.org/officeDocument/2006/relationships/image" Target="media/image28.png"/><Relationship Id="rId12" Type="http://schemas.openxmlformats.org/officeDocument/2006/relationships/image" Target="media/image29.png"/><Relationship Id="rId13" Type="http://schemas.openxmlformats.org/officeDocument/2006/relationships/image" Target="media/image30.png"/><Relationship Id="rId14" Type="http://schemas.openxmlformats.org/officeDocument/2006/relationships/image" Target="media/image31.png"/><Relationship Id="rId15" Type="http://schemas.openxmlformats.org/officeDocument/2006/relationships/image" Target="media/image32.png"/><Relationship Id="rId16" Type="http://schemas.openxmlformats.org/officeDocument/2006/relationships/image" Target="media/image33.png"/><Relationship Id="rId17" Type="http://schemas.openxmlformats.org/officeDocument/2006/relationships/image" Target="media/image34.png"/><Relationship Id="rId18" Type="http://schemas.openxmlformats.org/officeDocument/2006/relationships/image" Target="media/image35.jpeg"/><Relationship Id="rId19" Type="http://schemas.openxmlformats.org/officeDocument/2006/relationships/image" Target="media/image36.jpeg"/><Relationship Id="rId20" Type="http://schemas.openxmlformats.org/officeDocument/2006/relationships/image" Target="media/image37.jpeg"/><Relationship Id="rId21" Type="http://schemas.openxmlformats.org/officeDocument/2006/relationships/image" Target="media/image38.jpeg"/><Relationship Id="rId22" Type="http://schemas.openxmlformats.org/officeDocument/2006/relationships/hyperlink" Target="https://en.wikipedia.org/wiki/Miniaturization" TargetMode="External"/><Relationship Id="rId23" Type="http://schemas.openxmlformats.org/officeDocument/2006/relationships/hyperlink" Target="https://en.wikipedia.org/wiki/Nanorobotics" TargetMode="External"/><Relationship Id="rId24" Type="http://schemas.openxmlformats.org/officeDocument/2006/relationships/hyperlink" Target="https://en.wikipedia.org/wiki/Microbotics" TargetMode="External"/><Relationship Id="rId25" Type="http://schemas.openxmlformats.org/officeDocument/2006/relationships/hyperlink" Target="https://en.wikipedia.org/wiki/Micromachinery" TargetMode="External"/><Relationship Id="rId26" Type="http://schemas.openxmlformats.org/officeDocument/2006/relationships/hyperlink" Target="https://en.wikipedia.org/wiki/Human_body" TargetMode="External"/><Relationship Id="rId27" Type="http://schemas.openxmlformats.org/officeDocument/2006/relationships/hyperlink" Target="https://en.wikipedia.org/wiki/Mining" TargetMode="External"/><Relationship Id="rId28" Type="http://schemas.openxmlformats.org/officeDocument/2006/relationships/hyperlink" Target="https://en.wikipedia.org/wiki/Foraging" TargetMode="External"/><Relationship Id="rId29" Type="http://schemas.openxmlformats.org/officeDocument/2006/relationships/hyperlink" Target="https://en.wikipedia.org/wiki/Interactive_art" TargetMode="External"/><Relationship Id="rId30" Type="http://schemas.openxmlformats.org/officeDocument/2006/relationships/hyperlink" Target="https://en.wikipedia.org/wiki/Wikipedia:Citation_needed" TargetMode="Externa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2015-07-19T16:43:31Z</dcterms:created>
  <dc:creator>kadir </dc:creator>
  <dc:language>en-US</dc:language>
  <cp:revision>0</cp:revision>
</cp:coreProperties>
</file>